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B08F" w14:textId="77777777" w:rsidR="00867529" w:rsidRDefault="00E9323C">
      <w:pPr>
        <w:spacing w:after="0"/>
        <w:jc w:val="center"/>
      </w:pPr>
      <w:r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ผลการปฏิบัติงานฝ่ายสอบสวน</w:t>
      </w:r>
    </w:p>
    <w:p w14:paraId="642D2847" w14:textId="77777777" w:rsidR="00867529" w:rsidRDefault="00E9323C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sz w:val="40"/>
          <w:szCs w:val="40"/>
          <w:cs/>
        </w:rPr>
        <w:t>เดือน เมษายน 2569</w:t>
      </w:r>
    </w:p>
    <w:p w14:paraId="336F0CD4" w14:textId="77777777" w:rsidR="00867529" w:rsidRDefault="00E9323C">
      <w:pPr>
        <w:spacing w:after="0"/>
        <w:jc w:val="center"/>
      </w:pPr>
      <w:r>
        <w:rPr>
          <w:rFonts w:ascii="TH SarabunIT๙" w:hAnsi="TH SarabunIT๙" w:cs="TH SarabunIT๙"/>
          <w:sz w:val="40"/>
          <w:szCs w:val="40"/>
          <w:cs/>
        </w:rPr>
        <w:t>เจ้าหน้าที่ฝ่ายสอบสอบเปรียบเทียบปรับทหารกองเกิน</w:t>
      </w:r>
    </w:p>
    <w:p w14:paraId="464BDD1C" w14:textId="77777777" w:rsidR="00867529" w:rsidRDefault="00E9323C">
      <w:pPr>
        <w:jc w:val="center"/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68A16DE6" wp14:editId="14020D63">
            <wp:simplePos x="0" y="0"/>
            <wp:positionH relativeFrom="column">
              <wp:posOffset>3257550</wp:posOffset>
            </wp:positionH>
            <wp:positionV relativeFrom="paragraph">
              <wp:posOffset>194310</wp:posOffset>
            </wp:positionV>
            <wp:extent cx="3000375" cy="2249076"/>
            <wp:effectExtent l="0" t="0" r="9525" b="0"/>
            <wp:wrapNone/>
            <wp:docPr id="1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490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2DC859F8" wp14:editId="7A30521C">
            <wp:simplePos x="0" y="0"/>
            <wp:positionH relativeFrom="margin">
              <wp:posOffset>-142884</wp:posOffset>
            </wp:positionH>
            <wp:positionV relativeFrom="paragraph">
              <wp:posOffset>251469</wp:posOffset>
            </wp:positionV>
            <wp:extent cx="2833551" cy="2124233"/>
            <wp:effectExtent l="0" t="0" r="4899" b="9367"/>
            <wp:wrapNone/>
            <wp:docPr id="2" name="รูปภาพ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10799991">
                      <a:off x="0" y="0"/>
                      <a:ext cx="2833551" cy="21242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cs/>
        </w:rPr>
        <w:t xml:space="preserve">          </w:t>
      </w:r>
    </w:p>
    <w:p w14:paraId="676E4892" w14:textId="77777777" w:rsidR="00867529" w:rsidRDefault="00867529">
      <w:pPr>
        <w:jc w:val="center"/>
      </w:pPr>
    </w:p>
    <w:p w14:paraId="0CE2FB3C" w14:textId="77777777" w:rsidR="00867529" w:rsidRDefault="00867529">
      <w:pPr>
        <w:jc w:val="center"/>
      </w:pPr>
    </w:p>
    <w:p w14:paraId="7ACCD960" w14:textId="77777777" w:rsidR="00867529" w:rsidRDefault="00867529">
      <w:pPr>
        <w:jc w:val="center"/>
      </w:pPr>
    </w:p>
    <w:p w14:paraId="1FBC3B00" w14:textId="77777777" w:rsidR="00867529" w:rsidRDefault="00867529">
      <w:pPr>
        <w:jc w:val="center"/>
      </w:pPr>
    </w:p>
    <w:p w14:paraId="1330440C" w14:textId="77777777" w:rsidR="00867529" w:rsidRDefault="00867529">
      <w:pPr>
        <w:jc w:val="center"/>
      </w:pPr>
    </w:p>
    <w:p w14:paraId="3DAF3A0E" w14:textId="77777777" w:rsidR="00867529" w:rsidRDefault="00867529">
      <w:pPr>
        <w:jc w:val="center"/>
      </w:pPr>
    </w:p>
    <w:p w14:paraId="0652FFAF" w14:textId="77777777" w:rsidR="00867529" w:rsidRDefault="00867529"/>
    <w:p w14:paraId="392792D3" w14:textId="77777777" w:rsidR="00867529" w:rsidRDefault="00E9323C">
      <w:pPr>
        <w:spacing w:after="0"/>
      </w:pPr>
      <w:r>
        <w:rPr>
          <w:rFonts w:ascii="TH SarabunIT๙" w:hAnsi="TH SarabunIT๙" w:cs="TH SarabunIT๙"/>
          <w:sz w:val="32"/>
          <w:szCs w:val="32"/>
          <w:cs/>
        </w:rPr>
        <w:t>วันที่ 3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  </w:t>
      </w:r>
      <w:r>
        <w:rPr>
          <w:rFonts w:ascii="TH SarabunIT๙" w:hAnsi="TH SarabunIT๙" w:cs="TH SarabunIT๙"/>
          <w:sz w:val="32"/>
          <w:szCs w:val="32"/>
          <w:cs/>
        </w:rPr>
        <w:t>เวลา 08.21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น.</w:t>
      </w:r>
    </w:p>
    <w:p w14:paraId="3E386F9C" w14:textId="77777777" w:rsidR="00867529" w:rsidRDefault="00E9323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พ.ต.ท.รังสรรค์ บำรุง รอง ผกก.(สอบสวน)สน.บางโพงพาง </w:t>
      </w:r>
      <w:r>
        <w:rPr>
          <w:rFonts w:ascii="TH SarabunIT๙" w:hAnsi="TH SarabunIT๙" w:cs="TH SarabunIT๙"/>
          <w:sz w:val="32"/>
          <w:szCs w:val="32"/>
          <w:cs/>
        </w:rPr>
        <w:t>และเจ้าหน้าที่ธุรการคดี</w:t>
      </w:r>
    </w:p>
    <w:p w14:paraId="161E8E0A" w14:textId="77777777" w:rsidR="00867529" w:rsidRDefault="00E9323C">
      <w:pPr>
        <w:spacing w:after="0"/>
      </w:pPr>
      <w:r>
        <w:rPr>
          <w:rFonts w:ascii="TH SarabunIT๙" w:hAnsi="TH SarabunIT๙" w:cs="TH SarabunIT๙"/>
          <w:sz w:val="32"/>
          <w:szCs w:val="32"/>
          <w:cs/>
        </w:rPr>
        <w:t>ได้อำนวยความสะดวกให้กับผู้มาเปรียบเทียบปรับทหารกองเกินนอกสถานที่ ณ โรงเรียนวัดอกไม้</w:t>
      </w:r>
    </w:p>
    <w:p w14:paraId="2D3BCB5C" w14:textId="77777777" w:rsidR="00867529" w:rsidRDefault="00867529"/>
    <w:p w14:paraId="69F544F6" w14:textId="77777777" w:rsidR="00867529" w:rsidRDefault="00E9323C">
      <w:pPr>
        <w:jc w:val="center"/>
      </w:pPr>
      <w:r>
        <w:rPr>
          <w:rFonts w:ascii="TH SarabunIT๙" w:hAnsi="TH SarabunIT๙" w:cs="TH SarabunIT๙"/>
          <w:sz w:val="40"/>
          <w:szCs w:val="40"/>
          <w:cs/>
        </w:rPr>
        <w:t xml:space="preserve">ฝ่ายสอบสวนสนับสนุนภารกิจ </w:t>
      </w:r>
      <w:proofErr w:type="spellStart"/>
      <w:r>
        <w:rPr>
          <w:rFonts w:ascii="TH SarabunIT๙" w:hAnsi="TH SarabunIT๙" w:cs="TH SarabunIT๙"/>
          <w:sz w:val="40"/>
          <w:szCs w:val="40"/>
          <w:cs/>
        </w:rPr>
        <w:t>ศป</w:t>
      </w:r>
      <w:proofErr w:type="spellEnd"/>
      <w:r>
        <w:rPr>
          <w:rFonts w:ascii="TH SarabunIT๙" w:hAnsi="TH SarabunIT๙" w:cs="TH SarabunIT๙"/>
          <w:sz w:val="40"/>
          <w:szCs w:val="40"/>
          <w:cs/>
        </w:rPr>
        <w:t>ก.งานสงกรานต์</w:t>
      </w:r>
    </w:p>
    <w:p w14:paraId="01638895" w14:textId="77777777" w:rsidR="00867529" w:rsidRDefault="00E9323C">
      <w:pPr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ACB0644" wp14:editId="49BC2F8D">
            <wp:simplePos x="0" y="0"/>
            <wp:positionH relativeFrom="column">
              <wp:posOffset>175893</wp:posOffset>
            </wp:positionH>
            <wp:positionV relativeFrom="paragraph">
              <wp:posOffset>10158</wp:posOffset>
            </wp:positionV>
            <wp:extent cx="2757373" cy="2066928"/>
            <wp:effectExtent l="0" t="0" r="4877" b="9522"/>
            <wp:wrapNone/>
            <wp:docPr id="3" name="รูปภาพ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373" cy="2066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3790DB0" wp14:editId="660EEE21">
            <wp:simplePos x="0" y="0"/>
            <wp:positionH relativeFrom="column">
              <wp:posOffset>3576958</wp:posOffset>
            </wp:positionH>
            <wp:positionV relativeFrom="paragraph">
              <wp:posOffset>254632</wp:posOffset>
            </wp:positionV>
            <wp:extent cx="2164366" cy="1622401"/>
            <wp:effectExtent l="4282" t="14768" r="11617" b="11616"/>
            <wp:wrapNone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164366" cy="16224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27B6F3A" w14:textId="77777777" w:rsidR="00867529" w:rsidRDefault="00867529">
      <w:pPr>
        <w:jc w:val="center"/>
      </w:pPr>
    </w:p>
    <w:p w14:paraId="3466FFA1" w14:textId="77777777" w:rsidR="00867529" w:rsidRDefault="00867529">
      <w:pPr>
        <w:jc w:val="center"/>
      </w:pPr>
    </w:p>
    <w:p w14:paraId="6E699695" w14:textId="77777777" w:rsidR="00867529" w:rsidRDefault="00867529">
      <w:pPr>
        <w:jc w:val="center"/>
      </w:pPr>
    </w:p>
    <w:p w14:paraId="63C2BCD3" w14:textId="77777777" w:rsidR="00867529" w:rsidRDefault="00867529">
      <w:pPr>
        <w:jc w:val="center"/>
      </w:pPr>
    </w:p>
    <w:p w14:paraId="40D2DDAB" w14:textId="77777777" w:rsidR="00867529" w:rsidRDefault="00867529">
      <w:pPr>
        <w:jc w:val="center"/>
      </w:pPr>
    </w:p>
    <w:p w14:paraId="748EBBFD" w14:textId="77777777" w:rsidR="00867529" w:rsidRDefault="00867529"/>
    <w:p w14:paraId="22CED512" w14:textId="77777777" w:rsidR="00867529" w:rsidRDefault="00E9323C">
      <w:pPr>
        <w:spacing w:after="0"/>
      </w:pPr>
      <w:r>
        <w:rPr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วันที่ 15</w:t>
      </w:r>
      <w:r>
        <w:rPr>
          <w:rFonts w:ascii="TH SarabunIT๙" w:hAnsi="TH SarabunIT๙" w:cs="TH SarabunIT๙"/>
          <w:sz w:val="32"/>
          <w:szCs w:val="32"/>
        </w:rPr>
        <w:t> </w:t>
      </w:r>
      <w:r>
        <w:rPr>
          <w:rFonts w:ascii="TH SarabunIT๙" w:hAnsi="TH SarabunIT๙" w:cs="TH SarabunIT๙"/>
          <w:sz w:val="32"/>
          <w:szCs w:val="32"/>
          <w:cs/>
        </w:rPr>
        <w:t>เมษายน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2569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/>
          <w:sz w:val="32"/>
          <w:szCs w:val="32"/>
          <w:cs/>
        </w:rPr>
        <w:t xml:space="preserve">15.00 </w:t>
      </w:r>
      <w:r>
        <w:rPr>
          <w:rFonts w:ascii="TH SarabunIT๙" w:hAnsi="TH SarabunIT๙" w:cs="TH SarabunIT๙"/>
          <w:sz w:val="32"/>
          <w:szCs w:val="32"/>
          <w:cs/>
        </w:rPr>
        <w:t xml:space="preserve">น. </w:t>
      </w:r>
    </w:p>
    <w:p w14:paraId="73D0C643" w14:textId="77777777" w:rsidR="00867529" w:rsidRDefault="00E9323C">
      <w:pPr>
        <w:spacing w:after="0"/>
      </w:pPr>
      <w:r>
        <w:rPr>
          <w:rFonts w:ascii="TH SarabunIT๙" w:hAnsi="TH SarabunIT๙" w:cs="TH SarabunIT๙"/>
          <w:sz w:val="32"/>
          <w:szCs w:val="32"/>
          <w:cs/>
        </w:rPr>
        <w:t xml:space="preserve">ฝ่ายสอบสวนสนับสนุนภารกิจ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ก.งานสงกรานต์ ณ </w:t>
      </w:r>
      <w:r>
        <w:rPr>
          <w:rFonts w:ascii="TH SarabunIT๙" w:hAnsi="TH SarabunIT๙" w:cs="TH SarabunIT๙"/>
          <w:sz w:val="32"/>
          <w:szCs w:val="32"/>
          <w:cs/>
        </w:rPr>
        <w:t>สวน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เบญ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จกิติ พื้นที่ สน.ลุมพินี เนื่องในเทศกาลสงกราต์ เพื่อเสริมสร้างความเชื่อมั่นและ การให้บริการอำนวยความสะดวกและรักษาความปลอดภัยในชีวิตและทรัพย์สินแก่ประชาชนและนักท่องเที่ยว ประชาสัมพันธ์ และให้ความช่วยเหลือ นักท่องเที่ยวชาวไทยและชาวต่างชาติที่มาท่องเที่</w:t>
      </w:r>
      <w:r>
        <w:rPr>
          <w:rFonts w:ascii="TH SarabunIT๙" w:hAnsi="TH SarabunIT๙" w:cs="TH SarabunIT๙"/>
          <w:sz w:val="32"/>
          <w:szCs w:val="32"/>
          <w:cs/>
        </w:rPr>
        <w:t>ยว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ให้ระมัดระวังทรัพย์สินของตน สูญหายเนื่องมีผู้มาท่องเที่ยวเป็นจำนวนมากอาจมีมิจฉาชีพแฝงมาในรูปแบบต่างๆ</w:t>
      </w:r>
    </w:p>
    <w:p w14:paraId="2B52F76B" w14:textId="77777777" w:rsidR="00867529" w:rsidRDefault="00E9323C">
      <w:pPr>
        <w:jc w:val="center"/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65D255FB" wp14:editId="513970E6">
            <wp:simplePos x="0" y="0"/>
            <wp:positionH relativeFrom="margin">
              <wp:posOffset>1407965</wp:posOffset>
            </wp:positionH>
            <wp:positionV relativeFrom="paragraph">
              <wp:posOffset>322400</wp:posOffset>
            </wp:positionV>
            <wp:extent cx="2806430" cy="3061621"/>
            <wp:effectExtent l="5754" t="13296" r="18725" b="18724"/>
            <wp:wrapNone/>
            <wp:docPr id="5" name="รูปภาพ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 l="15146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806430" cy="30616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40"/>
          <w:szCs w:val="40"/>
          <w:cs/>
        </w:rPr>
        <w:t>ฝ่ายสอบสวนเร่งรัดตรวจสอบผลคดี</w:t>
      </w:r>
    </w:p>
    <w:p w14:paraId="28EAA01C" w14:textId="77777777" w:rsidR="00867529" w:rsidRDefault="00E9323C">
      <w:r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  </w:t>
      </w:r>
    </w:p>
    <w:p w14:paraId="4C0D1CA6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2E10FB46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5C8486A4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632E3617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7EDDFB80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250653F7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7ECFE4F2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088F1D4A" w14:textId="77777777" w:rsidR="00867529" w:rsidRDefault="00E9323C">
      <w:pPr>
        <w:spacing w:after="0"/>
      </w:pPr>
      <w:r>
        <w:rPr>
          <w:rFonts w:ascii="TH SarabunIT๙" w:hAnsi="TH SarabunIT๙" w:cs="TH SarabunIT๙"/>
          <w:sz w:val="32"/>
          <w:szCs w:val="32"/>
          <w:cs/>
        </w:rPr>
        <w:t>วันที่ 22 เม.ย.</w:t>
      </w:r>
      <w:r>
        <w:rPr>
          <w:rFonts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ascii="TH SarabunIT๙" w:hAnsi="TH SarabunIT๙" w:cs="TH SarabunIT๙"/>
          <w:sz w:val="32"/>
          <w:szCs w:val="32"/>
          <w:cs/>
        </w:rPr>
        <w:t>เวลา 14.00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น. </w:t>
      </w:r>
    </w:p>
    <w:p w14:paraId="75635FA5" w14:textId="77777777" w:rsidR="00867529" w:rsidRDefault="00E9323C">
      <w:pPr>
        <w:spacing w:after="0"/>
      </w:pPr>
      <w:r>
        <w:rPr>
          <w:rFonts w:ascii="TH SarabunIT๙" w:hAnsi="TH SarabunIT๙" w:cs="TH SarabunIT๙"/>
          <w:sz w:val="32"/>
          <w:szCs w:val="32"/>
          <w:cs/>
        </w:rPr>
        <w:t>พ.ต.ท.เทียนชัยโพธิ์ สาราช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สว.(สอบสวน)สน.บางโพงพาง </w:t>
      </w:r>
    </w:p>
    <w:p w14:paraId="00592CE3" w14:textId="77777777" w:rsidR="00867529" w:rsidRDefault="00E9323C">
      <w:pPr>
        <w:spacing w:after="0"/>
      </w:pPr>
      <w:r>
        <w:rPr>
          <w:rFonts w:ascii="TH SarabunIT๙" w:hAnsi="TH SarabunIT๙" w:cs="TH SarabunIT๙"/>
          <w:sz w:val="32"/>
          <w:szCs w:val="32"/>
          <w:cs/>
        </w:rPr>
        <w:t xml:space="preserve">เร่งรัดตรวจสอบผลคดี ณ ศาลอาญากรุงเทพใต้ 4 และดำเนินการสะสางคดีค้างเก่า </w:t>
      </w:r>
    </w:p>
    <w:p w14:paraId="781BC253" w14:textId="77777777" w:rsidR="00867529" w:rsidRDefault="00E9323C">
      <w:pPr>
        <w:spacing w:after="0"/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23AD04EB" wp14:editId="3FA26B49">
            <wp:simplePos x="0" y="0"/>
            <wp:positionH relativeFrom="column">
              <wp:posOffset>1626557</wp:posOffset>
            </wp:positionH>
            <wp:positionV relativeFrom="paragraph">
              <wp:posOffset>207957</wp:posOffset>
            </wp:positionV>
            <wp:extent cx="2561371" cy="3300051"/>
            <wp:effectExtent l="11660" t="7390" r="2989" b="2989"/>
            <wp:wrapNone/>
            <wp:docPr id="6" name="รูปภาพ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561371" cy="33000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BFADD64" w14:textId="77777777" w:rsidR="00867529" w:rsidRDefault="00E9323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ฝ่ายสอบสวนดำเนินการยื่นเรื่องผลัดฟ้อง – ฝากขังผู้ต้องหา</w:t>
      </w:r>
    </w:p>
    <w:p w14:paraId="420C3B7E" w14:textId="77777777" w:rsidR="00867529" w:rsidRDefault="0086752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A531568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10691F4F" w14:textId="77777777" w:rsidR="00867529" w:rsidRDefault="00E9323C">
      <w:r>
        <w:rPr>
          <w:rFonts w:cs="Angsana New"/>
          <w:szCs w:val="24"/>
          <w:cs/>
        </w:rPr>
        <w:t xml:space="preserve">             </w:t>
      </w:r>
    </w:p>
    <w:p w14:paraId="2BE2DC16" w14:textId="77777777" w:rsidR="00867529" w:rsidRDefault="00867529"/>
    <w:p w14:paraId="39220F49" w14:textId="77777777" w:rsidR="00867529" w:rsidRDefault="00867529"/>
    <w:p w14:paraId="6AB12E72" w14:textId="77777777" w:rsidR="00867529" w:rsidRDefault="00867529"/>
    <w:p w14:paraId="2A4FBDD5" w14:textId="77777777" w:rsidR="00867529" w:rsidRDefault="00867529"/>
    <w:p w14:paraId="503255DE" w14:textId="77777777" w:rsidR="00867529" w:rsidRDefault="00867529"/>
    <w:p w14:paraId="3614F60C" w14:textId="77777777" w:rsidR="00867529" w:rsidRDefault="00E9323C">
      <w:pPr>
        <w:spacing w:after="0"/>
      </w:pPr>
      <w:r>
        <w:rPr>
          <w:rFonts w:ascii="TH SarabunIT๙" w:hAnsi="TH SarabunIT๙" w:cs="TH SarabunIT๙"/>
          <w:sz w:val="32"/>
          <w:szCs w:val="32"/>
          <w:cs/>
        </w:rPr>
        <w:t xml:space="preserve">วันที่ 24 เม.ย. </w:t>
      </w:r>
      <w:r>
        <w:rPr>
          <w:rFonts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ascii="TH SarabunIT๙" w:hAnsi="TH SarabunIT๙" w:cs="TH SarabunIT๙"/>
          <w:sz w:val="32"/>
          <w:szCs w:val="32"/>
          <w:cs/>
        </w:rPr>
        <w:t>เวลา 10.00 น.</w:t>
      </w:r>
    </w:p>
    <w:p w14:paraId="5D300060" w14:textId="77777777" w:rsidR="00867529" w:rsidRDefault="00E9323C">
      <w:pPr>
        <w:spacing w:after="0"/>
      </w:pPr>
      <w:r>
        <w:rPr>
          <w:rFonts w:ascii="TH SarabunIT๙" w:hAnsi="TH SarabunIT๙" w:cs="TH SarabunIT๙"/>
          <w:sz w:val="32"/>
          <w:szCs w:val="32"/>
        </w:rPr>
        <w:t xml:space="preserve">  </w:t>
      </w:r>
      <w:r>
        <w:rPr>
          <w:rFonts w:ascii="TH SarabunIT๙" w:hAnsi="TH SarabunIT๙" w:cs="TH SarabunIT๙"/>
          <w:sz w:val="32"/>
          <w:szCs w:val="32"/>
          <w:cs/>
        </w:rPr>
        <w:t xml:space="preserve">ฝ่ายสอบสวนได้ดำเนินการยื่นเรื่องเพื่อผัดฟ้อง - ฝากขังผู้ต้องหา ณ ศาลอาญากรุงเทพใต้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เนื่องจากหาก  </w:t>
      </w:r>
    </w:p>
    <w:p w14:paraId="158B50CC" w14:textId="77777777" w:rsidR="00867529" w:rsidRDefault="00E9323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ล่วงเลยวันครบกำหนดผลัดฟ้องฝากขังอาจทำให้ผู้ต้องหาหลุดการฝากขังได้ จึงต้องดำเนินการโดยเร็ว</w:t>
      </w:r>
    </w:p>
    <w:p w14:paraId="1CA7677F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5D3A2E41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1C0D5985" w14:textId="77777777" w:rsidR="00867529" w:rsidRDefault="00E9323C">
      <w:pPr>
        <w:jc w:val="center"/>
      </w:pPr>
      <w:r>
        <w:rPr>
          <w:noProof/>
          <w:cs/>
        </w:rPr>
        <w:drawing>
          <wp:anchor distT="0" distB="0" distL="114300" distR="114300" simplePos="0" relativeHeight="251666432" behindDoc="1" locked="0" layoutInCell="1" allowOverlap="1" wp14:anchorId="54FAA709" wp14:editId="2EE6E41B">
            <wp:simplePos x="0" y="0"/>
            <wp:positionH relativeFrom="margin">
              <wp:align>center</wp:align>
            </wp:positionH>
            <wp:positionV relativeFrom="paragraph">
              <wp:posOffset>432438</wp:posOffset>
            </wp:positionV>
            <wp:extent cx="4444368" cy="3333746"/>
            <wp:effectExtent l="0" t="0" r="0" b="4"/>
            <wp:wrapNone/>
            <wp:docPr id="7" name="รูปภาพ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4368" cy="33337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ฝ่ายสอบสวนร่วมประชุม </w:t>
      </w:r>
    </w:p>
    <w:p w14:paraId="472FF7FE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1649995A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208CCF83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5501A8CF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3BB5ED55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4D5EB171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44CA148B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1782DFD5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12D19EDC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0EC82568" w14:textId="77777777" w:rsidR="00867529" w:rsidRDefault="00867529">
      <w:pPr>
        <w:rPr>
          <w:rFonts w:ascii="TH SarabunIT๙" w:hAnsi="TH SarabunIT๙" w:cs="TH SarabunIT๙"/>
          <w:sz w:val="32"/>
          <w:szCs w:val="32"/>
        </w:rPr>
      </w:pPr>
    </w:p>
    <w:p w14:paraId="2F4FC533" w14:textId="77777777" w:rsidR="00867529" w:rsidRDefault="00E9323C">
      <w:pPr>
        <w:spacing w:after="0"/>
        <w:jc w:val="both"/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>วันที่ 29 เม.ย.2569  เวลา 13.30 น.</w:t>
      </w:r>
    </w:p>
    <w:p w14:paraId="224CF4C5" w14:textId="77777777" w:rsidR="00867529" w:rsidRDefault="00E9323C">
      <w:pPr>
        <w:spacing w:after="0"/>
        <w:jc w:val="both"/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1</w:t>
      </w:r>
      <w:r>
        <w:rPr>
          <w:rFonts w:ascii="TH SarabunIT๙" w:hAnsi="TH SarabunIT๙" w:cs="TH SarabunIT๙"/>
          <w:sz w:val="32"/>
          <w:szCs w:val="32"/>
          <w:cs/>
        </w:rPr>
        <w:t xml:space="preserve">  เรื่องที่ประธานแจ้งให้ที่ประชุมทราบ</w:t>
      </w:r>
    </w:p>
    <w:p w14:paraId="7D56E8BA" w14:textId="77777777" w:rsidR="00867529" w:rsidRDefault="00E9323C">
      <w:pPr>
        <w:spacing w:after="0"/>
        <w:jc w:val="both"/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เรื่อง กำหนดแนวทางและข้อสั่งการในการปฏิบัติราชการ</w:t>
      </w:r>
    </w:p>
    <w:p w14:paraId="0A2B2C7F" w14:textId="77777777" w:rsidR="00867529" w:rsidRDefault="00E9323C">
      <w:pPr>
        <w:spacing w:after="0"/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เพื่อให้การปฏิบัติราชการของข้าราชการตำรวจในสังกัดเป็นไปด้วยความเรียบร้อ</w:t>
      </w:r>
      <w:r>
        <w:rPr>
          <w:rFonts w:ascii="TH SarabunIT๙" w:hAnsi="TH SarabunIT๙" w:cs="TH SarabunIT๙"/>
          <w:sz w:val="32"/>
          <w:szCs w:val="32"/>
          <w:cs/>
        </w:rPr>
        <w:t>ยมีประสิทธิภาพและเป็นไปในทิศทางเดียวกัน อาศัยอำนาจระเบียบและข้อบังคับที่เกี่ยวข้อง จึงกำหนดแนวทางและข้อสั่งการในการปฏิบัติราชการ ดังต่อไปนี้</w:t>
      </w:r>
    </w:p>
    <w:p w14:paraId="3556C09B" w14:textId="77777777" w:rsidR="00867529" w:rsidRDefault="00E9323C">
      <w:pPr>
        <w:spacing w:after="0"/>
        <w:jc w:val="both"/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2 </w:t>
      </w:r>
      <w:r>
        <w:rPr>
          <w:rFonts w:ascii="TH SarabunIT๙" w:hAnsi="TH SarabunIT๙" w:cs="TH SarabunIT๙"/>
          <w:sz w:val="32"/>
          <w:szCs w:val="32"/>
          <w:cs/>
        </w:rPr>
        <w:t xml:space="preserve"> 2.1 ให้มีการประชุมเร่งรัด ติดตามสำนวนคดีค้างเก่าสัปดาห์ละ 1 ครั้ง ทุกวันจันทร์ ในเวลา 13.30 น.</w:t>
      </w:r>
    </w:p>
    <w:p w14:paraId="5C27C430" w14:textId="77777777" w:rsidR="00867529" w:rsidRDefault="00E9323C">
      <w:pPr>
        <w:spacing w:after="0"/>
        <w:ind w:firstLine="720"/>
        <w:jc w:val="both"/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2.2 จึงให้ฝ่าย สืบสวน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จัดส่งรายชื่อและตารางเวรของผู้ช่วยพนักงานสอบสวนผลัดดึก เสนอให้ผู้กำกับการทราบเป็นประจำทุกเดือน</w:t>
      </w:r>
    </w:p>
    <w:p w14:paraId="7C9E4305" w14:textId="77777777" w:rsidR="00867529" w:rsidRDefault="00E9323C">
      <w:pPr>
        <w:spacing w:after="0"/>
        <w:ind w:firstLine="720"/>
        <w:jc w:val="both"/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ให้ดูแลความสะอาดเรียบร้อยห้องรับแจ้งความให้อยู่ในสภาพเรียบร้อยตลอดเวลา </w:t>
      </w:r>
    </w:p>
    <w:p w14:paraId="5E7E11FF" w14:textId="77777777" w:rsidR="00867529" w:rsidRDefault="00E9323C">
      <w:pPr>
        <w:spacing w:after="0"/>
        <w:ind w:firstLine="720"/>
        <w:jc w:val="both"/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2.4 ให้ห้องคดีรวบรวมรายงานผลการปฏิบัติงานป</w:t>
      </w:r>
      <w:r>
        <w:rPr>
          <w:rFonts w:ascii="TH SarabunIT๙" w:hAnsi="TH SarabunIT๙" w:cs="TH SarabunIT๙"/>
          <w:sz w:val="32"/>
          <w:szCs w:val="32"/>
          <w:cs/>
        </w:rPr>
        <w:t>ระจำวัน เสนอให้ผู้กำกับการทราบทุกวัน</w:t>
      </w:r>
    </w:p>
    <w:p w14:paraId="25855528" w14:textId="77777777" w:rsidR="00867529" w:rsidRDefault="00E9323C">
      <w:pPr>
        <w:spacing w:after="0"/>
        <w:ind w:firstLine="720"/>
        <w:jc w:val="both"/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2.5 กรณีเกิดเหตุคดีสำคัญ ให้พนักงานสอบสวนรายงานและแจ้งผู้กำกับการทราบทุกเรื่องโดยทันที</w:t>
      </w:r>
    </w:p>
    <w:p w14:paraId="07209A21" w14:textId="77777777" w:rsidR="00867529" w:rsidRDefault="00E9323C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2.6 ให้ร้อยเวรที่ออกตรวจสถานที่เกิดเหตุ ปฏิบัติหน้าที่ด้วยความรอบคอบ โดยห้ามประพฤติหรือดำเนินการใดๆที่เป็นการเสี่ยงอันตรายโด</w:t>
      </w:r>
      <w:r>
        <w:rPr>
          <w:rFonts w:ascii="TH SarabunIT๙" w:hAnsi="TH SarabunIT๙" w:cs="TH SarabunIT๙"/>
          <w:sz w:val="32"/>
          <w:szCs w:val="32"/>
          <w:cs/>
        </w:rPr>
        <w:t xml:space="preserve">ยเด็ดขาด  </w:t>
      </w:r>
    </w:p>
    <w:p w14:paraId="08C5991E" w14:textId="77777777" w:rsidR="00867529" w:rsidRDefault="00867529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1F8FBF0F" w14:textId="77777777" w:rsidR="00867529" w:rsidRDefault="00E9323C">
      <w:pPr>
        <w:spacing w:after="0"/>
        <w:ind w:firstLine="720"/>
        <w:jc w:val="both"/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ทั้งนี้ ให้ข้าราชการตำรวจและเจ้าหน้าที่ตำรวจที่เกี่ยวข้องถือปฏิบัติตามคำสั่งนี้โดยเคร่งครัด หากมีปัญหาหรืออุปสรรคในการปฏิบัติให้รายงานให้ผู้บังคับบัญชาทราบโดยเร็ว</w:t>
      </w:r>
    </w:p>
    <w:sectPr w:rsidR="00867529">
      <w:pgSz w:w="12240" w:h="15840"/>
      <w:pgMar w:top="851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273A5" w14:textId="77777777" w:rsidR="00E9323C" w:rsidRDefault="00E9323C">
      <w:pPr>
        <w:spacing w:after="0" w:line="240" w:lineRule="auto"/>
      </w:pPr>
      <w:r>
        <w:separator/>
      </w:r>
    </w:p>
  </w:endnote>
  <w:endnote w:type="continuationSeparator" w:id="0">
    <w:p w14:paraId="5E5D6ABD" w14:textId="77777777" w:rsidR="00E9323C" w:rsidRDefault="00E9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2BB89" w14:textId="77777777" w:rsidR="00E9323C" w:rsidRDefault="00E9323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98D7BA" w14:textId="77777777" w:rsidR="00E9323C" w:rsidRDefault="00E93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67529"/>
    <w:rsid w:val="00867529"/>
    <w:rsid w:val="00952172"/>
    <w:rsid w:val="00E9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EA5A3"/>
  <w15:docId w15:val="{D6245A0C-45A9-4E6B-8799-20C71307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Cordia New"/>
        <w:kern w:val="3"/>
        <w:sz w:val="24"/>
        <w:szCs w:val="30"/>
        <w:lang w:val="en-US" w:eastAsia="en-US" w:bidi="th-TH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Angsana New"/>
      <w:color w:val="0F4761"/>
      <w:sz w:val="40"/>
      <w:szCs w:val="5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Angsana New"/>
      <w:color w:val="0F4761"/>
      <w:sz w:val="32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Angsana New"/>
      <w:color w:val="0F4761"/>
      <w:sz w:val="28"/>
      <w:szCs w:val="35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Angsana New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Angsana New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Angsana New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 w:cs="Angsana New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 w:cs="Angsana New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 w:cs="Angsana New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rPr>
      <w:rFonts w:ascii="Aptos Display" w:eastAsia="Times New Roman" w:hAnsi="Aptos Display" w:cs="Angsana New"/>
      <w:color w:val="0F4761"/>
      <w:sz w:val="40"/>
      <w:szCs w:val="50"/>
    </w:rPr>
  </w:style>
  <w:style w:type="character" w:customStyle="1" w:styleId="20">
    <w:name w:val="หัวเรื่อง 2 อักขระ"/>
    <w:basedOn w:val="a0"/>
    <w:rPr>
      <w:rFonts w:ascii="Aptos Display" w:eastAsia="Times New Roman" w:hAnsi="Aptos Display" w:cs="Angsana New"/>
      <w:color w:val="0F4761"/>
      <w:sz w:val="32"/>
      <w:szCs w:val="40"/>
    </w:rPr>
  </w:style>
  <w:style w:type="character" w:customStyle="1" w:styleId="30">
    <w:name w:val="หัวเรื่อง 3 อักขระ"/>
    <w:basedOn w:val="a0"/>
    <w:rPr>
      <w:rFonts w:eastAsia="Times New Roman" w:cs="Angsana New"/>
      <w:color w:val="0F4761"/>
      <w:sz w:val="28"/>
      <w:szCs w:val="35"/>
    </w:rPr>
  </w:style>
  <w:style w:type="character" w:customStyle="1" w:styleId="40">
    <w:name w:val="หัวเรื่อง 4 อักขระ"/>
    <w:basedOn w:val="a0"/>
    <w:rPr>
      <w:rFonts w:eastAsia="Times New Roman" w:cs="Angsana New"/>
      <w:i/>
      <w:iCs/>
      <w:color w:val="0F4761"/>
    </w:rPr>
  </w:style>
  <w:style w:type="character" w:customStyle="1" w:styleId="50">
    <w:name w:val="หัวเรื่อง 5 อักขระ"/>
    <w:basedOn w:val="a0"/>
    <w:rPr>
      <w:rFonts w:eastAsia="Times New Roman" w:cs="Angsana New"/>
      <w:color w:val="0F4761"/>
    </w:rPr>
  </w:style>
  <w:style w:type="character" w:customStyle="1" w:styleId="60">
    <w:name w:val="หัวเรื่อง 6 อักขระ"/>
    <w:basedOn w:val="a0"/>
    <w:rPr>
      <w:rFonts w:eastAsia="Times New Roman" w:cs="Angsana New"/>
      <w:i/>
      <w:iCs/>
      <w:color w:val="595959"/>
    </w:rPr>
  </w:style>
  <w:style w:type="character" w:customStyle="1" w:styleId="70">
    <w:name w:val="หัวเรื่อง 7 อักขระ"/>
    <w:basedOn w:val="a0"/>
    <w:rPr>
      <w:rFonts w:eastAsia="Times New Roman" w:cs="Angsana New"/>
      <w:color w:val="595959"/>
    </w:rPr>
  </w:style>
  <w:style w:type="character" w:customStyle="1" w:styleId="80">
    <w:name w:val="หัวเรื่อง 8 อักขระ"/>
    <w:basedOn w:val="a0"/>
    <w:rPr>
      <w:rFonts w:eastAsia="Times New Roman" w:cs="Angsana New"/>
      <w:i/>
      <w:iCs/>
      <w:color w:val="272727"/>
    </w:rPr>
  </w:style>
  <w:style w:type="character" w:customStyle="1" w:styleId="90">
    <w:name w:val="หัวเรื่อง 9 อักขระ"/>
    <w:basedOn w:val="a0"/>
    <w:rPr>
      <w:rFonts w:eastAsia="Times New Roman" w:cs="Angsana New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Aptos Display" w:eastAsia="Times New Roman" w:hAnsi="Aptos Display" w:cs="Angsana New"/>
      <w:spacing w:val="-10"/>
      <w:sz w:val="56"/>
      <w:szCs w:val="71"/>
    </w:rPr>
  </w:style>
  <w:style w:type="character" w:customStyle="1" w:styleId="a4">
    <w:name w:val="ชื่อเรื่อง อักขระ"/>
    <w:basedOn w:val="a0"/>
    <w:rPr>
      <w:rFonts w:ascii="Aptos Display" w:eastAsia="Times New Roman" w:hAnsi="Aptos Display" w:cs="Angsana New"/>
      <w:spacing w:val="-10"/>
      <w:kern w:val="3"/>
      <w:sz w:val="56"/>
      <w:szCs w:val="71"/>
    </w:rPr>
  </w:style>
  <w:style w:type="paragraph" w:styleId="a5">
    <w:name w:val="Subtitle"/>
    <w:basedOn w:val="a"/>
    <w:next w:val="a"/>
    <w:uiPriority w:val="11"/>
    <w:qFormat/>
    <w:rPr>
      <w:rFonts w:eastAsia="Times New Roman" w:cs="Angsana New"/>
      <w:color w:val="595959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rPr>
      <w:rFonts w:eastAsia="Times New Roman" w:cs="Angsana New"/>
      <w:color w:val="595959"/>
      <w:spacing w:val="15"/>
      <w:sz w:val="28"/>
      <w:szCs w:val="35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คำอ้างอิง อักขระ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ทำให้คำอ้างอิงเป็นสีเข้มขึ้น อักขระ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</w:style>
  <w:style w:type="paragraph" w:styleId="af0">
    <w:name w:val="footer"/>
    <w:basedOn w:val="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akarat krasae</dc:creator>
  <dc:description/>
  <cp:lastModifiedBy>kankawee</cp:lastModifiedBy>
  <cp:revision>2</cp:revision>
  <cp:lastPrinted>2026-07-30T07:16:00Z</cp:lastPrinted>
  <dcterms:created xsi:type="dcterms:W3CDTF">2026-07-31T01:30:00Z</dcterms:created>
  <dcterms:modified xsi:type="dcterms:W3CDTF">2026-07-31T01:30:00Z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2026-07-30T07:15:56Z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da429eb2-1566-439c-becd-91452f643f9c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